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noProof/>
          <w:sz w:val="28"/>
          <w:szCs w:val="28"/>
        </w:rPr>
        <w:id w:val="1322157001"/>
        <w:placeholder>
          <w:docPart w:val="09A5C52C99AC4F528584B0BEE4975338"/>
        </w:placeholder>
      </w:sdtPr>
      <w:sdtContent>
        <w:p w14:paraId="68BF3CB4" w14:textId="300CAE28" w:rsidR="00EB51AC" w:rsidRPr="00CB762B" w:rsidRDefault="00862468" w:rsidP="00EB51AC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t xml:space="preserve">PROTOCOL AMENDMENT APPLICATION </w:t>
          </w:r>
        </w:p>
      </w:sdtContent>
    </w:sdt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0D8DF49" w14:textId="77777777" w:rsidR="00EB51AC" w:rsidRDefault="00EB51AC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p w14:paraId="1D88941A" w14:textId="77777777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250"/>
            <w:gridCol w:w="2340"/>
            <w:gridCol w:w="2160"/>
            <w:gridCol w:w="2250"/>
          </w:tblGrid>
          <w:tr w:rsidR="00EB51AC" w14:paraId="0A069BC3" w14:textId="77777777" w:rsidTr="009A06D2">
            <w:tc>
              <w:tcPr>
                <w:tcW w:w="2250" w:type="dxa"/>
                <w:shd w:val="clear" w:color="auto" w:fill="D9D9D9" w:themeFill="background1" w:themeFillShade="D9"/>
              </w:tcPr>
              <w:p w14:paraId="6AFAA5CB" w14:textId="77777777" w:rsidR="00EB51AC" w:rsidRPr="00CD20D4" w:rsidRDefault="00EB51AC" w:rsidP="00FC373B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bookmarkStart w:id="0" w:name="_Hlk179743992"/>
                <w:r w:rsidRPr="00CD20D4"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40" w:type="dxa"/>
                  </w:tcPr>
                  <w:p w14:paraId="2CB75861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160" w:type="dxa"/>
              </w:tcPr>
              <w:p w14:paraId="10C64FFE" w14:textId="77777777" w:rsidR="00EB51AC" w:rsidRPr="00CD20D4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50" w:type="dxa"/>
                  </w:tcPr>
                  <w:p w14:paraId="22F77314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940D96D" w14:textId="77777777" w:rsidR="00EB51AC" w:rsidRPr="00CD20D4" w:rsidRDefault="00EB51AC" w:rsidP="00EB51AC">
          <w:pPr>
            <w:pStyle w:val="Header"/>
            <w:ind w:left="-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5"/>
            <w:gridCol w:w="2617"/>
            <w:gridCol w:w="1827"/>
            <w:gridCol w:w="2217"/>
          </w:tblGrid>
          <w:tr w:rsidR="00EB51AC" w:rsidRPr="00CD20D4" w14:paraId="3EBA6C8E" w14:textId="77777777" w:rsidTr="00862468">
            <w:tc>
              <w:tcPr>
                <w:tcW w:w="226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617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27" w:type="dxa"/>
                <w:shd w:val="clear" w:color="auto" w:fill="D9D9D9" w:themeFill="background1" w:themeFillShade="D9"/>
              </w:tcPr>
              <w:p w14:paraId="3CA32D22" w14:textId="0887AC14" w:rsidR="00EB51AC" w:rsidRPr="00CD20D4" w:rsidRDefault="00862468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CO-INVESTIGATOR /S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1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E35BDB" w14:textId="77777777" w:rsidR="00EB51AC" w:rsidRDefault="00EB51AC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315"/>
            <w:gridCol w:w="2360"/>
            <w:gridCol w:w="1893"/>
            <w:gridCol w:w="2358"/>
          </w:tblGrid>
          <w:tr w:rsidR="00862468" w14:paraId="7578C4EF" w14:textId="77777777" w:rsidTr="00862468">
            <w:tc>
              <w:tcPr>
                <w:tcW w:w="2315" w:type="dxa"/>
                <w:shd w:val="clear" w:color="auto" w:fill="D9D9D9" w:themeFill="background1" w:themeFillShade="D9"/>
              </w:tcPr>
              <w:p w14:paraId="7D4792FB" w14:textId="497AA4CA" w:rsidR="00862468" w:rsidRPr="00C41132" w:rsidRDefault="00862468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DATE OF INITIAL APPROVAL</w:t>
                </w:r>
              </w:p>
            </w:tc>
            <w:sdt>
              <w:sdtPr>
                <w:rPr>
                  <w:rFonts w:cs="Arial"/>
                  <w:noProof/>
                </w:rPr>
                <w:id w:val="177624768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360" w:type="dxa"/>
                  </w:tcPr>
                  <w:p w14:paraId="3591650B" w14:textId="35094C74" w:rsidR="00862468" w:rsidRPr="00C41132" w:rsidRDefault="00862468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1893" w:type="dxa"/>
                <w:shd w:val="clear" w:color="auto" w:fill="D9D9D9" w:themeFill="background1" w:themeFillShade="D9"/>
              </w:tcPr>
              <w:p w14:paraId="25DE254C" w14:textId="486B9566" w:rsidR="00862468" w:rsidRPr="00C41132" w:rsidRDefault="00862468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SPONSOR / SOURCE OF FUND</w:t>
                </w:r>
              </w:p>
            </w:tc>
            <w:sdt>
              <w:sdtPr>
                <w:rPr>
                  <w:rFonts w:cs="Arial"/>
                  <w:noProof/>
                </w:rPr>
                <w:id w:val="-174664226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358" w:type="dxa"/>
                  </w:tcPr>
                  <w:p w14:paraId="232FA279" w14:textId="734E71DF" w:rsidR="00862468" w:rsidRPr="00C41132" w:rsidRDefault="00862468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6BC5215" w14:textId="77777777" w:rsidR="00EB51AC" w:rsidRDefault="00EB51AC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42" w:type="dxa"/>
            <w:tblLook w:val="04A0" w:firstRow="1" w:lastRow="0" w:firstColumn="1" w:lastColumn="0" w:noHBand="0" w:noVBand="1"/>
          </w:tblPr>
          <w:tblGrid>
            <w:gridCol w:w="1129"/>
            <w:gridCol w:w="1942"/>
            <w:gridCol w:w="1705"/>
            <w:gridCol w:w="1456"/>
            <w:gridCol w:w="1311"/>
            <w:gridCol w:w="1331"/>
          </w:tblGrid>
          <w:tr w:rsidR="00862468" w14:paraId="35156673" w14:textId="77777777" w:rsidTr="00862468">
            <w:trPr>
              <w:trHeight w:val="120"/>
            </w:trPr>
            <w:tc>
              <w:tcPr>
                <w:tcW w:w="1129" w:type="dxa"/>
                <w:vMerge w:val="restart"/>
                <w:shd w:val="clear" w:color="auto" w:fill="D9D9D9" w:themeFill="background1" w:themeFillShade="D9"/>
              </w:tcPr>
              <w:p w14:paraId="7303D5A7" w14:textId="35A42443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PAGE and LINE NO.</w:t>
                </w:r>
              </w:p>
            </w:tc>
            <w:tc>
              <w:tcPr>
                <w:tcW w:w="1942" w:type="dxa"/>
                <w:vMerge w:val="restart"/>
                <w:shd w:val="clear" w:color="auto" w:fill="D9D9D9" w:themeFill="background1" w:themeFillShade="D9"/>
              </w:tcPr>
              <w:p w14:paraId="75284FB4" w14:textId="49B09EC3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ORIGINAL</w:t>
                </w:r>
              </w:p>
            </w:tc>
            <w:tc>
              <w:tcPr>
                <w:tcW w:w="1705" w:type="dxa"/>
                <w:vMerge w:val="restart"/>
                <w:shd w:val="clear" w:color="auto" w:fill="D9D9D9" w:themeFill="background1" w:themeFillShade="D9"/>
              </w:tcPr>
              <w:p w14:paraId="2686A181" w14:textId="49BE2922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AMENDMENT</w:t>
                </w:r>
              </w:p>
            </w:tc>
            <w:tc>
              <w:tcPr>
                <w:tcW w:w="1456" w:type="dxa"/>
                <w:vMerge w:val="restart"/>
                <w:shd w:val="clear" w:color="auto" w:fill="D9D9D9" w:themeFill="background1" w:themeFillShade="D9"/>
              </w:tcPr>
              <w:p w14:paraId="15EEA81C" w14:textId="681D4BEC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REASON</w:t>
                </w:r>
              </w:p>
            </w:tc>
            <w:tc>
              <w:tcPr>
                <w:tcW w:w="2642" w:type="dxa"/>
                <w:gridSpan w:val="2"/>
                <w:shd w:val="clear" w:color="auto" w:fill="D9D9D9" w:themeFill="background1" w:themeFillShade="D9"/>
              </w:tcPr>
              <w:p w14:paraId="7FB3F044" w14:textId="5903B9FF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i/>
                    <w:i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i/>
                    <w:iCs/>
                    <w:noProof/>
                  </w:rPr>
                  <w:t>FOR REVIEWER’S ONLY</w:t>
                </w:r>
              </w:p>
            </w:tc>
          </w:tr>
          <w:tr w:rsidR="00862468" w14:paraId="3FA30B93" w14:textId="77777777" w:rsidTr="00862468">
            <w:trPr>
              <w:trHeight w:val="120"/>
            </w:trPr>
            <w:tc>
              <w:tcPr>
                <w:tcW w:w="1129" w:type="dxa"/>
                <w:vMerge/>
                <w:shd w:val="clear" w:color="auto" w:fill="D9D9D9" w:themeFill="background1" w:themeFillShade="D9"/>
              </w:tcPr>
              <w:p w14:paraId="70DCDF47" w14:textId="77777777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942" w:type="dxa"/>
                <w:vMerge/>
                <w:shd w:val="clear" w:color="auto" w:fill="D9D9D9" w:themeFill="background1" w:themeFillShade="D9"/>
              </w:tcPr>
              <w:p w14:paraId="646E9696" w14:textId="77777777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705" w:type="dxa"/>
                <w:vMerge/>
                <w:shd w:val="clear" w:color="auto" w:fill="D9D9D9" w:themeFill="background1" w:themeFillShade="D9"/>
              </w:tcPr>
              <w:p w14:paraId="0193D2A3" w14:textId="77777777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456" w:type="dxa"/>
                <w:vMerge/>
                <w:shd w:val="clear" w:color="auto" w:fill="D9D9D9" w:themeFill="background1" w:themeFillShade="D9"/>
              </w:tcPr>
              <w:p w14:paraId="1F045809" w14:textId="77777777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311" w:type="dxa"/>
                <w:shd w:val="clear" w:color="auto" w:fill="D9D9D9" w:themeFill="background1" w:themeFillShade="D9"/>
              </w:tcPr>
              <w:p w14:paraId="2CBF3544" w14:textId="30A6D608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APPROVAL</w:t>
                </w:r>
              </w:p>
            </w:tc>
            <w:tc>
              <w:tcPr>
                <w:tcW w:w="1331" w:type="dxa"/>
                <w:shd w:val="clear" w:color="auto" w:fill="D9D9D9" w:themeFill="background1" w:themeFillShade="D9"/>
              </w:tcPr>
              <w:p w14:paraId="04B21A2E" w14:textId="083644AA" w:rsidR="00862468" w:rsidRPr="00862468" w:rsidRDefault="00862468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COMMENTS</w:t>
                </w:r>
              </w:p>
            </w:tc>
          </w:tr>
          <w:tr w:rsidR="00862468" w14:paraId="5BE40B45" w14:textId="77777777" w:rsidTr="00862468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1302378489"/>
                <w:placeholder>
                  <w:docPart w:val="AFE272C5DEF14D28A73263E765A3B6BC"/>
                </w:placeholder>
                <w:showingPlcHdr/>
                <w:text w:multiLine="1"/>
              </w:sdtPr>
              <w:sdtContent>
                <w:tc>
                  <w:tcPr>
                    <w:tcW w:w="1129" w:type="dxa"/>
                    <w:shd w:val="clear" w:color="auto" w:fill="auto"/>
                  </w:tcPr>
                  <w:p w14:paraId="26AF61B3" w14:textId="4B7882AD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1073540913"/>
                <w:placeholder>
                  <w:docPart w:val="9D1395670367472096C748021E0529FE"/>
                </w:placeholder>
                <w:showingPlcHdr/>
                <w:text w:multiLine="1"/>
              </w:sdtPr>
              <w:sdtContent>
                <w:tc>
                  <w:tcPr>
                    <w:tcW w:w="1942" w:type="dxa"/>
                    <w:shd w:val="clear" w:color="auto" w:fill="auto"/>
                  </w:tcPr>
                  <w:p w14:paraId="3143E6DF" w14:textId="4A2F0E28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2664294"/>
                <w:placeholder>
                  <w:docPart w:val="FEBC963A8C714957B194815604DA5A1F"/>
                </w:placeholder>
                <w:showingPlcHdr/>
                <w:text w:multiLine="1"/>
              </w:sdtPr>
              <w:sdtContent>
                <w:tc>
                  <w:tcPr>
                    <w:tcW w:w="1705" w:type="dxa"/>
                    <w:shd w:val="clear" w:color="auto" w:fill="auto"/>
                  </w:tcPr>
                  <w:p w14:paraId="14FCC07F" w14:textId="30214CD1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250859157"/>
                <w:placeholder>
                  <w:docPart w:val="A81A7923C7654519B7CDC754D2A369DD"/>
                </w:placeholder>
                <w:showingPlcHdr/>
                <w:text w:multiLine="1"/>
              </w:sdtPr>
              <w:sdtContent>
                <w:tc>
                  <w:tcPr>
                    <w:tcW w:w="1456" w:type="dxa"/>
                    <w:shd w:val="clear" w:color="auto" w:fill="auto"/>
                  </w:tcPr>
                  <w:p w14:paraId="3F71868D" w14:textId="46EAF41A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1836874077"/>
                <w:placeholder>
                  <w:docPart w:val="F2E339960D9A41FEB6B187E2C7DFF7D5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0143B4D4" w14:textId="180F11EE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464629587"/>
                <w:placeholder>
                  <w:docPart w:val="EF29A715E20A4976B5C87DC4EF20E54F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1D7CE82F" w14:textId="38A519D4" w:rsidR="00862468" w:rsidRPr="00862468" w:rsidRDefault="00862468" w:rsidP="00862468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417EF" w14:paraId="0A797262" w14:textId="77777777" w:rsidTr="00862468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523943177"/>
                <w:placeholder>
                  <w:docPart w:val="636DB293FB32455399B0B503DDCEBEC8"/>
                </w:placeholder>
                <w:showingPlcHdr/>
                <w:text w:multiLine="1"/>
              </w:sdtPr>
              <w:sdtContent>
                <w:tc>
                  <w:tcPr>
                    <w:tcW w:w="1129" w:type="dxa"/>
                    <w:shd w:val="clear" w:color="auto" w:fill="auto"/>
                  </w:tcPr>
                  <w:p w14:paraId="754E9E96" w14:textId="7FF10515" w:rsidR="00D417EF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1296796606"/>
                <w:placeholder>
                  <w:docPart w:val="F2474DF485924B23A2655AF8A9A97604"/>
                </w:placeholder>
                <w:showingPlcHdr/>
                <w:text w:multiLine="1"/>
              </w:sdtPr>
              <w:sdtContent>
                <w:tc>
                  <w:tcPr>
                    <w:tcW w:w="1942" w:type="dxa"/>
                    <w:shd w:val="clear" w:color="auto" w:fill="auto"/>
                  </w:tcPr>
                  <w:p w14:paraId="6426D2E8" w14:textId="78AC819E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1273126705"/>
                <w:placeholder>
                  <w:docPart w:val="D7E7B3906D9B46F193743C6E22CFA1CF"/>
                </w:placeholder>
                <w:showingPlcHdr/>
                <w:text w:multiLine="1"/>
              </w:sdtPr>
              <w:sdtContent>
                <w:tc>
                  <w:tcPr>
                    <w:tcW w:w="1705" w:type="dxa"/>
                    <w:shd w:val="clear" w:color="auto" w:fill="auto"/>
                  </w:tcPr>
                  <w:p w14:paraId="4075F635" w14:textId="696A8490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640090196"/>
                <w:placeholder>
                  <w:docPart w:val="B2BE650E43C842E284F1A475E04F701A"/>
                </w:placeholder>
                <w:showingPlcHdr/>
                <w:text w:multiLine="1"/>
              </w:sdtPr>
              <w:sdtContent>
                <w:tc>
                  <w:tcPr>
                    <w:tcW w:w="1456" w:type="dxa"/>
                    <w:shd w:val="clear" w:color="auto" w:fill="auto"/>
                  </w:tcPr>
                  <w:p w14:paraId="087326A0" w14:textId="06B1280B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740553199"/>
                <w:placeholder>
                  <w:docPart w:val="F510D8EDA6354CBA837C57A4AF391EDC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449D73A9" w14:textId="44183B49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560873268"/>
                <w:placeholder>
                  <w:docPart w:val="4842E106ABEA4D26A208EA7B8ABBE678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676AE253" w14:textId="1BBFD865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417EF" w14:paraId="7C57D7F3" w14:textId="77777777" w:rsidTr="00862468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779955327"/>
                <w:placeholder>
                  <w:docPart w:val="4AB0ACF699844ED9B2DACE1FAC1CF6D3"/>
                </w:placeholder>
                <w:showingPlcHdr/>
                <w:text w:multiLine="1"/>
              </w:sdtPr>
              <w:sdtContent>
                <w:tc>
                  <w:tcPr>
                    <w:tcW w:w="1129" w:type="dxa"/>
                    <w:shd w:val="clear" w:color="auto" w:fill="auto"/>
                  </w:tcPr>
                  <w:p w14:paraId="0CC0498C" w14:textId="32ECC47C" w:rsidR="00D417EF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1516575586"/>
                <w:placeholder>
                  <w:docPart w:val="EEF9604453874292B192B1868BFD9F73"/>
                </w:placeholder>
                <w:showingPlcHdr/>
                <w:text w:multiLine="1"/>
              </w:sdtPr>
              <w:sdtContent>
                <w:tc>
                  <w:tcPr>
                    <w:tcW w:w="1942" w:type="dxa"/>
                    <w:shd w:val="clear" w:color="auto" w:fill="auto"/>
                  </w:tcPr>
                  <w:p w14:paraId="47D23090" w14:textId="2A16C8A4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827125957"/>
                <w:placeholder>
                  <w:docPart w:val="618FF98F0CB64121BC5ED49FFE16F009"/>
                </w:placeholder>
                <w:showingPlcHdr/>
                <w:text w:multiLine="1"/>
              </w:sdtPr>
              <w:sdtContent>
                <w:tc>
                  <w:tcPr>
                    <w:tcW w:w="1705" w:type="dxa"/>
                    <w:shd w:val="clear" w:color="auto" w:fill="auto"/>
                  </w:tcPr>
                  <w:p w14:paraId="659DE0B2" w14:textId="5BB02F00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1937206934"/>
                <w:placeholder>
                  <w:docPart w:val="62FD1AAD71FC446C96B94E3901253F9D"/>
                </w:placeholder>
                <w:showingPlcHdr/>
                <w:text w:multiLine="1"/>
              </w:sdtPr>
              <w:sdtContent>
                <w:tc>
                  <w:tcPr>
                    <w:tcW w:w="1456" w:type="dxa"/>
                    <w:shd w:val="clear" w:color="auto" w:fill="auto"/>
                  </w:tcPr>
                  <w:p w14:paraId="74C20B71" w14:textId="2A5159B6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594471612"/>
                <w:placeholder>
                  <w:docPart w:val="9541AD46735E44F7A873E227699C47F4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533DD4C7" w14:textId="50ACB052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619954115"/>
                <w:placeholder>
                  <w:docPart w:val="EFABD103762446CC9C0B29F986F2F75F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0618B156" w14:textId="7ACE96E4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D417EF" w14:paraId="0C86B960" w14:textId="77777777" w:rsidTr="00862468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1210153933"/>
                <w:placeholder>
                  <w:docPart w:val="5E0CB7EA74B14EF8A1DBF09CA691561D"/>
                </w:placeholder>
                <w:showingPlcHdr/>
                <w:text w:multiLine="1"/>
              </w:sdtPr>
              <w:sdtContent>
                <w:tc>
                  <w:tcPr>
                    <w:tcW w:w="1129" w:type="dxa"/>
                    <w:shd w:val="clear" w:color="auto" w:fill="auto"/>
                  </w:tcPr>
                  <w:p w14:paraId="366C018F" w14:textId="451E7B19" w:rsidR="00D417EF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1191382416"/>
                <w:placeholder>
                  <w:docPart w:val="30947CDE266141F1907017B88F78C8F6"/>
                </w:placeholder>
                <w:showingPlcHdr/>
                <w:text w:multiLine="1"/>
              </w:sdtPr>
              <w:sdtContent>
                <w:tc>
                  <w:tcPr>
                    <w:tcW w:w="1942" w:type="dxa"/>
                    <w:shd w:val="clear" w:color="auto" w:fill="auto"/>
                  </w:tcPr>
                  <w:p w14:paraId="68849D4B" w14:textId="30E1B154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538170556"/>
                <w:placeholder>
                  <w:docPart w:val="4E3742EBFE57440381B12111A848C05E"/>
                </w:placeholder>
                <w:showingPlcHdr/>
                <w:text w:multiLine="1"/>
              </w:sdtPr>
              <w:sdtContent>
                <w:tc>
                  <w:tcPr>
                    <w:tcW w:w="1705" w:type="dxa"/>
                    <w:shd w:val="clear" w:color="auto" w:fill="auto"/>
                  </w:tcPr>
                  <w:p w14:paraId="429337FD" w14:textId="422D5427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1922481776"/>
                <w:placeholder>
                  <w:docPart w:val="00096BADBFC84C72A83397F37B355F5A"/>
                </w:placeholder>
                <w:showingPlcHdr/>
                <w:text w:multiLine="1"/>
              </w:sdtPr>
              <w:sdtContent>
                <w:tc>
                  <w:tcPr>
                    <w:tcW w:w="1456" w:type="dxa"/>
                    <w:shd w:val="clear" w:color="auto" w:fill="auto"/>
                  </w:tcPr>
                  <w:p w14:paraId="24D7B469" w14:textId="125341A6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2028751756"/>
                <w:placeholder>
                  <w:docPart w:val="E09978A12D924E4D9B93F7692C30CE36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0230EF46" w14:textId="5B926AD1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1684270799"/>
                <w:placeholder>
                  <w:docPart w:val="4F733186B8944CDF98AE39EEEB64A133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2A57FCB7" w14:textId="1FFFA237" w:rsidR="00D417EF" w:rsidRPr="004F76C9" w:rsidRDefault="00D417EF" w:rsidP="00D417EF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424A308" w14:textId="5E285FC2" w:rsidR="00D05533" w:rsidRPr="0043243B" w:rsidRDefault="0043243B" w:rsidP="003606E1">
          <w:pPr>
            <w:pStyle w:val="Header"/>
            <w:ind w:right="-78"/>
            <w:rPr>
              <w:rFonts w:cs="Arial"/>
              <w:i/>
              <w:iCs/>
              <w:noProof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t xml:space="preserve">    </w:t>
          </w:r>
          <w:r>
            <w:rPr>
              <w:rFonts w:cs="Arial"/>
              <w:i/>
              <w:iCs/>
              <w:noProof/>
              <w:sz w:val="20"/>
              <w:szCs w:val="20"/>
            </w:rPr>
            <w:t>Add more rows if necessary</w:t>
          </w:r>
        </w:p>
        <w:p w14:paraId="34B4AD56" w14:textId="77777777" w:rsidR="0043243B" w:rsidRDefault="0043243B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8879"/>
          </w:tblGrid>
          <w:tr w:rsidR="00D05533" w14:paraId="577776B9" w14:textId="77777777" w:rsidTr="00D05533">
            <w:tc>
              <w:tcPr>
                <w:tcW w:w="8879" w:type="dxa"/>
              </w:tcPr>
              <w:sdt>
                <w:sdtPr>
                  <w:rPr>
                    <w:rFonts w:asciiTheme="minorHAnsi" w:hAnsiTheme="minorHAnsi" w:cstheme="minorHAnsi"/>
                    <w:b/>
                    <w:sz w:val="20"/>
                  </w:rPr>
                  <w:id w:val="-1001582174"/>
                  <w:placeholder>
                    <w:docPart w:val="0C6A7B0D5185467EBA4B9231A2CFC371"/>
                  </w:placeholder>
                </w:sdtPr>
                <w:sdtEndPr>
                  <w:rPr>
                    <w:sz w:val="24"/>
                  </w:rPr>
                </w:sdtEndPr>
                <w:sdtContent>
                  <w:p w14:paraId="6999CBEB" w14:textId="77777777" w:rsidR="00D05533" w:rsidRPr="00D05533" w:rsidRDefault="00D05533" w:rsidP="00D05533">
                    <w:pPr>
                      <w:pStyle w:val="ListParagraph"/>
                      <w:tabs>
                        <w:tab w:val="left" w:pos="0"/>
                      </w:tabs>
                      <w:ind w:left="0"/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Note:</w:t>
                    </w:r>
                  </w:p>
                  <w:p w14:paraId="4C30F2D4" w14:textId="77777777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t>Approval should be obtained from FIERC prior to implementation of an amendment.</w:t>
                    </w:r>
                  </w:p>
                  <w:p w14:paraId="5FD4CC91" w14:textId="77777777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t>Amendment should be integrated into a revised Study Protocol. Modified part should be highlighted and include a footer (in all pages) that indicates both the DATE and VERSION NUMBER of the resubmitted study protocol.</w:t>
                    </w:r>
                  </w:p>
                  <w:p w14:paraId="2CFCB0F4" w14:textId="7B3CA00B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t>Summarized the amendment in a cover letter indicating in which page of the revised study protocol the respective revision may be found.</w:t>
                    </w:r>
                  </w:p>
                </w:sdtContent>
              </w:sdt>
              <w:p w14:paraId="63769678" w14:textId="1E909ADC" w:rsidR="00D05533" w:rsidRDefault="00D05533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</w:tc>
          </w:tr>
        </w:tbl>
        <w:p w14:paraId="1605FEC2" w14:textId="74F4F33F" w:rsidR="00D417EF" w:rsidRDefault="00D417EF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2263" w:type="dxa"/>
            <w:tblLook w:val="04A0" w:firstRow="1" w:lastRow="0" w:firstColumn="1" w:lastColumn="0" w:noHBand="0" w:noVBand="1"/>
          </w:tblPr>
          <w:tblGrid>
            <w:gridCol w:w="4678"/>
          </w:tblGrid>
          <w:tr w:rsidR="00D05533" w14:paraId="0BDA3443" w14:textId="77777777" w:rsidTr="00D05533">
            <w:tc>
              <w:tcPr>
                <w:tcW w:w="4678" w:type="dxa"/>
              </w:tcPr>
              <w:p w14:paraId="78278899" w14:textId="77777777" w:rsidR="00D05533" w:rsidRDefault="00D05533" w:rsidP="00D05533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42762008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88F486C" w14:textId="1A20D211" w:rsidR="00D05533" w:rsidRDefault="00D05533" w:rsidP="00D05533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D05533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</w:tc>
          </w:tr>
          <w:tr w:rsidR="00D05533" w:rsidRPr="00D05533" w14:paraId="31EC50CD" w14:textId="77777777" w:rsidTr="00D05533">
            <w:tc>
              <w:tcPr>
                <w:tcW w:w="4678" w:type="dxa"/>
              </w:tcPr>
              <w:p w14:paraId="0616C0BA" w14:textId="105131B9" w:rsidR="00D05533" w:rsidRPr="00D05533" w:rsidRDefault="00D05533" w:rsidP="00D05533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D05533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Principal Investigator’s Signature over Printed Name </w:t>
                </w:r>
              </w:p>
            </w:tc>
          </w:tr>
          <w:tr w:rsidR="00D05533" w14:paraId="6D39F72F" w14:textId="77777777" w:rsidTr="00D05533">
            <w:tc>
              <w:tcPr>
                <w:tcW w:w="4678" w:type="dxa"/>
              </w:tcPr>
              <w:p w14:paraId="543E1860" w14:textId="0F34C401" w:rsidR="00D05533" w:rsidRDefault="00D05533" w:rsidP="00D05533">
                <w:pPr>
                  <w:pStyle w:val="Header"/>
                  <w:tabs>
                    <w:tab w:val="left" w:pos="390"/>
                    <w:tab w:val="center" w:pos="2128"/>
                  </w:tabs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 w:rsidRPr="00D05533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lastRenderedPageBreak/>
                  <w:t xml:space="preserve">DATE: </w:t>
                </w:r>
                <w:sdt>
                  <w:sdtPr>
                    <w:rPr>
                      <w:rFonts w:cs="Arial"/>
                      <w:noProof/>
                      <w:sz w:val="20"/>
                      <w:szCs w:val="20"/>
                    </w:rPr>
                    <w:alias w:val="DATE: (DD/MMMM/YYYY)"/>
                    <w:tag w:val="DATE: (DD/MMMM/YYYY)"/>
                    <w:id w:val="-430505223"/>
                    <w:placeholder>
                      <w:docPart w:val="DefaultPlaceholder_-1854013437"/>
                    </w:placeholder>
                    <w:showingPlcHdr/>
                    <w:date>
                      <w:dateFormat w:val="d-MMM-yy"/>
                      <w:lid w:val="en-PH"/>
                      <w:storeMappedDataAs w:val="dateTime"/>
                      <w:calendar w:val="gregorian"/>
                    </w:date>
                  </w:sdtPr>
                  <w:sdtContent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p>
            </w:tc>
          </w:tr>
        </w:tbl>
        <w:p w14:paraId="69BC6DE2" w14:textId="77777777" w:rsidR="00862468" w:rsidRDefault="00862468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4C3F2186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418"/>
            <w:gridCol w:w="4501"/>
            <w:gridCol w:w="2960"/>
          </w:tblGrid>
          <w:tr w:rsidR="00AC6D3B" w14:paraId="779218FD" w14:textId="77777777" w:rsidTr="00AC6D3B">
            <w:tc>
              <w:tcPr>
                <w:tcW w:w="1418" w:type="dxa"/>
              </w:tcPr>
              <w:p w14:paraId="014C3581" w14:textId="3D6B260C" w:rsidR="00AC6D3B" w:rsidRPr="00AC6D3B" w:rsidRDefault="00AC6D3B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RECEIVED BY: </w:t>
                </w:r>
              </w:p>
            </w:tc>
            <w:tc>
              <w:tcPr>
                <w:tcW w:w="4501" w:type="dxa"/>
              </w:tcPr>
              <w:p w14:paraId="5100C157" w14:textId="77777777" w:rsidR="00AC6D3B" w:rsidRDefault="00AC6D3B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-1050071011"/>
                  <w:lock w:val="sdtLocked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p w14:paraId="0362B31D" w14:textId="77777777" w:rsidR="00AC6D3B" w:rsidRDefault="00AC6D3B" w:rsidP="00AC6D3B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AC6D3B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  <w:p w14:paraId="63AD413F" w14:textId="25C92C25" w:rsidR="00AC6D3B" w:rsidRDefault="00AC6D3B" w:rsidP="00AC6D3B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noProof/>
                    <w:sz w:val="20"/>
                    <w:szCs w:val="20"/>
                  </w:rPr>
                  <w:t>Signature over Printed Name</w:t>
                </w:r>
              </w:p>
            </w:tc>
            <w:tc>
              <w:tcPr>
                <w:tcW w:w="2960" w:type="dxa"/>
              </w:tcPr>
              <w:p w14:paraId="481492E6" w14:textId="77777777" w:rsidR="00AC6D3B" w:rsidRDefault="00AC6D3B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>DATE:</w:t>
                </w:r>
              </w:p>
              <w:sdt>
                <w:sdtP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id w:val="1682160475"/>
                  <w:placeholder>
                    <w:docPart w:val="DefaultPlaceholder_-1854013437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4342DFD7" w14:textId="79D273B9" w:rsidR="00AC6D3B" w:rsidRPr="00AC6D3B" w:rsidRDefault="00AC6D3B" w:rsidP="003606E1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5579BF70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14:paraId="5A0570B6" w14:textId="77777777" w:rsidTr="00EB51AC">
            <w:tc>
              <w:tcPr>
                <w:tcW w:w="8995" w:type="dxa"/>
              </w:tcPr>
              <w:p w14:paraId="0E5282BB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bookmarkStart w:id="1" w:name="_Hlk179743972"/>
                <w:bookmarkEnd w:id="0"/>
              </w:p>
              <w:p w14:paraId="573FCB43" w14:textId="6EDF79DA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  <w:r w:rsidRPr="009A06D2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To be filled-out by FIERC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5172"/>
                  <w:gridCol w:w="1984"/>
                  <w:gridCol w:w="1613"/>
                </w:tblGrid>
                <w:tr w:rsidR="00AC6D3B" w14:paraId="3167E14E" w14:textId="77777777" w:rsidTr="00AC6D3B">
                  <w:tc>
                    <w:tcPr>
                      <w:tcW w:w="8769" w:type="dxa"/>
                      <w:gridSpan w:val="3"/>
                    </w:tcPr>
                    <w:p w14:paraId="1974D04D" w14:textId="4519FE7B" w:rsidR="00AC6D3B" w:rsidRPr="001754EC" w:rsidRDefault="00AC6D3B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754EC">
                        <w:rPr>
                          <w:rFonts w:cs="Arial"/>
                          <w:b/>
                          <w:bCs/>
                          <w:noProof/>
                        </w:rPr>
                        <w:t>ASSESSMENT BY THE PRIMARY REVIEWERS</w:t>
                      </w:r>
                    </w:p>
                  </w:tc>
                </w:tr>
                <w:tr w:rsidR="00AC6D3B" w14:paraId="783EBA93" w14:textId="77777777" w:rsidTr="00AC6D3B">
                  <w:tc>
                    <w:tcPr>
                      <w:tcW w:w="5172" w:type="dxa"/>
                    </w:tcPr>
                    <w:p w14:paraId="4B2691B0" w14:textId="54215FA4" w:rsidR="00AC6D3B" w:rsidRPr="001754EC" w:rsidRDefault="00AC6D3B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r w:rsidRPr="001754EC">
                        <w:rPr>
                          <w:rFonts w:cs="Arial"/>
                          <w:noProof/>
                        </w:rPr>
                        <w:t>1. Type of Review</w:t>
                      </w:r>
                    </w:p>
                  </w:tc>
                  <w:tc>
                    <w:tcPr>
                      <w:tcW w:w="1984" w:type="dxa"/>
                    </w:tcPr>
                    <w:p w14:paraId="21AFF04B" w14:textId="15311F43" w:rsidR="00AC6D3B" w:rsidRPr="001754EC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6791969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Minor</w:t>
                      </w:r>
                    </w:p>
                  </w:tc>
                  <w:tc>
                    <w:tcPr>
                      <w:tcW w:w="1613" w:type="dxa"/>
                    </w:tcPr>
                    <w:p w14:paraId="0B989953" w14:textId="480C2696" w:rsidR="00AC6D3B" w:rsidRPr="001754EC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89978091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Major</w:t>
                      </w:r>
                    </w:p>
                  </w:tc>
                </w:tr>
                <w:tr w:rsidR="00AC6D3B" w14:paraId="028D8789" w14:textId="77777777" w:rsidTr="00AC6D3B">
                  <w:tc>
                    <w:tcPr>
                      <w:tcW w:w="5172" w:type="dxa"/>
                    </w:tcPr>
                    <w:p w14:paraId="0F9F0AF8" w14:textId="47BD8B9F" w:rsidR="00AC6D3B" w:rsidRPr="001754EC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r w:rsidRPr="001754EC">
                        <w:rPr>
                          <w:rFonts w:cs="Arial"/>
                          <w:noProof/>
                        </w:rPr>
                        <w:t>2. Does the amendment increase the risks to participants?</w:t>
                      </w:r>
                    </w:p>
                  </w:tc>
                  <w:tc>
                    <w:tcPr>
                      <w:tcW w:w="1984" w:type="dxa"/>
                    </w:tcPr>
                    <w:p w14:paraId="63747288" w14:textId="6E3AF710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184477546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055AAC38" w14:textId="6C09AC4F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29749415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No</w:t>
                      </w:r>
                    </w:p>
                  </w:tc>
                </w:tr>
                <w:tr w:rsidR="00AC6D3B" w14:paraId="693B0F55" w14:textId="77777777" w:rsidTr="00AC6D3B">
                  <w:tc>
                    <w:tcPr>
                      <w:tcW w:w="5172" w:type="dxa"/>
                    </w:tcPr>
                    <w:p w14:paraId="41008099" w14:textId="77777777" w:rsidR="00AC6D3B" w:rsidRPr="001754EC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r w:rsidRPr="001754EC">
                        <w:rPr>
                          <w:rFonts w:cs="Arial"/>
                          <w:noProof/>
                        </w:rPr>
                        <w:t xml:space="preserve">3. Does the amendment increase the benefits to the </w:t>
                      </w:r>
                    </w:p>
                    <w:p w14:paraId="095EDA6D" w14:textId="0FDD63EF" w:rsidR="00AC6D3B" w:rsidRPr="001754EC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r w:rsidRPr="001754EC">
                        <w:rPr>
                          <w:rFonts w:cs="Arial"/>
                          <w:noProof/>
                        </w:rPr>
                        <w:t xml:space="preserve">    </w:t>
                      </w:r>
                      <w:r w:rsidR="007E5225" w:rsidRPr="001754EC">
                        <w:rPr>
                          <w:rFonts w:cs="Arial"/>
                          <w:noProof/>
                        </w:rPr>
                        <w:t>p</w:t>
                      </w:r>
                      <w:r w:rsidRPr="001754EC">
                        <w:rPr>
                          <w:rFonts w:cs="Arial"/>
                          <w:noProof/>
                        </w:rPr>
                        <w:t>articipants</w:t>
                      </w:r>
                      <w:r w:rsidR="007E5225" w:rsidRPr="001754EC">
                        <w:rPr>
                          <w:rFonts w:cs="Arial"/>
                          <w:noProof/>
                        </w:rPr>
                        <w:t>?</w:t>
                      </w:r>
                    </w:p>
                  </w:tc>
                  <w:tc>
                    <w:tcPr>
                      <w:tcW w:w="1984" w:type="dxa"/>
                    </w:tcPr>
                    <w:p w14:paraId="16EE4D35" w14:textId="0A6393B1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28439375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4F14BA47" w14:textId="2925B2C3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23216594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</w:rPr>
                        <w:t xml:space="preserve"> No</w:t>
                      </w:r>
                    </w:p>
                  </w:tc>
                </w:tr>
                <w:tr w:rsidR="00AC6D3B" w14:paraId="01F8616A" w14:textId="77777777" w:rsidTr="00AC6D3B">
                  <w:tc>
                    <w:tcPr>
                      <w:tcW w:w="5172" w:type="dxa"/>
                    </w:tcPr>
                    <w:p w14:paraId="66EF8942" w14:textId="4B2CF7CC" w:rsidR="00AC6D3B" w:rsidRPr="001754EC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r w:rsidRPr="001754EC">
                        <w:rPr>
                          <w:rFonts w:cs="Arial"/>
                          <w:noProof/>
                          <w:highlight w:val="yellow"/>
                        </w:rPr>
                        <w:t>4. Does the amendment required to revise the ICF?</w:t>
                      </w:r>
                    </w:p>
                  </w:tc>
                  <w:tc>
                    <w:tcPr>
                      <w:tcW w:w="1984" w:type="dxa"/>
                    </w:tcPr>
                    <w:p w14:paraId="0E718751" w14:textId="2E4B2266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-170962993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  <w:highlight w:val="yellow"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3460D5D7" w14:textId="13736598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941024558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  <w:highlight w:val="yellow"/>
                        </w:rPr>
                        <w:t xml:space="preserve"> No</w:t>
                      </w:r>
                    </w:p>
                  </w:tc>
                </w:tr>
                <w:tr w:rsidR="00AC6D3B" w14:paraId="361748AF" w14:textId="77777777" w:rsidTr="00AC6D3B">
                  <w:tc>
                    <w:tcPr>
                      <w:tcW w:w="5172" w:type="dxa"/>
                    </w:tcPr>
                    <w:p w14:paraId="1715C736" w14:textId="18388402" w:rsidR="00AC6D3B" w:rsidRPr="001754EC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r w:rsidRPr="001754EC">
                        <w:rPr>
                          <w:rFonts w:cs="Arial"/>
                          <w:noProof/>
                          <w:highlight w:val="yellow"/>
                        </w:rPr>
                        <w:t xml:space="preserve">5. Does the amendment required to re-consent? </w:t>
                      </w:r>
                    </w:p>
                  </w:tc>
                  <w:tc>
                    <w:tcPr>
                      <w:tcW w:w="1984" w:type="dxa"/>
                    </w:tcPr>
                    <w:p w14:paraId="398830D8" w14:textId="62618075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17883853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  <w:highlight w:val="yellow"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38C69A39" w14:textId="5189FA18" w:rsidR="00AC6D3B" w:rsidRPr="001754EC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-71380575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1754EC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1754EC">
                        <w:rPr>
                          <w:rFonts w:cs="Arial"/>
                          <w:noProof/>
                          <w:highlight w:val="yellow"/>
                        </w:rPr>
                        <w:t xml:space="preserve"> No</w:t>
                      </w:r>
                    </w:p>
                  </w:tc>
                </w:tr>
              </w:tbl>
              <w:p w14:paraId="03D03D9B" w14:textId="77777777" w:rsidR="00AC6D3B" w:rsidRPr="009A06D2" w:rsidRDefault="00AC6D3B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321"/>
                  <w:gridCol w:w="4448"/>
                </w:tblGrid>
                <w:tr w:rsidR="009A06D2" w14:paraId="311DFE14" w14:textId="77777777" w:rsidTr="0093657C">
                  <w:tc>
                    <w:tcPr>
                      <w:tcW w:w="4321" w:type="dxa"/>
                    </w:tcPr>
                    <w:p w14:paraId="4318F02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RECOMMENDED ACTION</w:t>
                      </w:r>
                    </w:p>
                    <w:p w14:paraId="28485780" w14:textId="5263C721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41207995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APPROVE</w:t>
                      </w:r>
                    </w:p>
                    <w:p w14:paraId="7A519673" w14:textId="4E299B6A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32257414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93657C">
                        <w:rPr>
                          <w:rFonts w:cs="Arial"/>
                          <w:b/>
                          <w:bCs/>
                          <w:noProof/>
                        </w:rPr>
                        <w:t>REQUEST FOR ADDITIONAL JUSTIFICATION / INFORMATION</w:t>
                      </w:r>
                    </w:p>
                    <w:p w14:paraId="2705A886" w14:textId="08DFA42D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54004835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93657C">
                        <w:rPr>
                          <w:rFonts w:cs="Arial"/>
                          <w:b/>
                          <w:bCs/>
                          <w:noProof/>
                        </w:rPr>
                        <w:t xml:space="preserve">REQUIRE SPECIFIC ACTIONS </w:t>
                      </w:r>
                    </w:p>
                    <w:p w14:paraId="01BE35CA" w14:textId="15E481CC" w:rsidR="009A06D2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7334757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DISAPPROVE</w:t>
                      </w:r>
                    </w:p>
                  </w:tc>
                  <w:tc>
                    <w:tcPr>
                      <w:tcW w:w="4448" w:type="dxa"/>
                    </w:tcPr>
                    <w:p w14:paraId="44A2487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JUSTIFICATION FOR RECOMMENDED ACTION:</w:t>
                      </w:r>
                    </w:p>
                    <w:p w14:paraId="79223A28" w14:textId="77777777" w:rsidR="009A06D2" w:rsidRDefault="009A06D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</w:tr>
              </w:tbl>
              <w:p w14:paraId="0A36E1CA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EB51AC" w14:paraId="1B80A139" w14:textId="77777777" w:rsidTr="00FC373B">
                  <w:tc>
                    <w:tcPr>
                      <w:tcW w:w="4656" w:type="dxa"/>
                    </w:tcPr>
                    <w:p w14:paraId="6CB23109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PRIMARY REVIEWER:</w:t>
                      </w:r>
                    </w:p>
                    <w:p w14:paraId="0B101983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390664177"/>
                        <w:placeholder>
                          <w:docPart w:val="B3CBFCC6E42347E08B664D27E4C461BD"/>
                        </w:placeholder>
                        <w:showingPlcHdr/>
                        <w:text/>
                      </w:sdtPr>
                      <w:sdtContent>
                        <w:p w14:paraId="03AF7828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DA14788" w14:textId="77777777" w:rsidR="00EB51AC" w:rsidRPr="00115A15" w:rsidRDefault="00EB51AC" w:rsidP="00FC373B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15A15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4300" w:type="dxa"/>
                    </w:tcPr>
                    <w:p w14:paraId="2F4224A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7857C21" w14:textId="77777777" w:rsidR="00EB51AC" w:rsidRDefault="00EB51AC" w:rsidP="00FC373B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119224004"/>
                        <w:placeholder>
                          <w:docPart w:val="6EE1F24A6E55485CB9AA37B96CCAB7AA"/>
                        </w:placeholder>
                        <w:showingPlcHdr/>
                        <w:date w:fullDate="2024-10-15T00:00:00Z"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6F7C6D1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1A932F0C" w14:textId="77777777" w:rsidR="00EB51AC" w:rsidRDefault="00EB51AC" w:rsidP="00FC373B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Date: </w:t>
                      </w:r>
                    </w:p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BA72" w14:textId="77777777" w:rsidR="00D71CB6" w:rsidRDefault="00D71CB6" w:rsidP="00EB51AC">
      <w:pPr>
        <w:spacing w:after="0" w:line="240" w:lineRule="auto"/>
      </w:pPr>
      <w:r>
        <w:separator/>
      </w:r>
    </w:p>
  </w:endnote>
  <w:endnote w:type="continuationSeparator" w:id="0">
    <w:p w14:paraId="642D6410" w14:textId="77777777" w:rsidR="00D71CB6" w:rsidRDefault="00D71CB6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38F3" w14:textId="77777777" w:rsidR="007D462D" w:rsidRDefault="007D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A9B3" w14:textId="77777777" w:rsidR="007D462D" w:rsidRDefault="007D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4537" w14:textId="77777777" w:rsidR="00D71CB6" w:rsidRDefault="00D71CB6" w:rsidP="00EB51AC">
      <w:pPr>
        <w:spacing w:after="0" w:line="240" w:lineRule="auto"/>
      </w:pPr>
      <w:r>
        <w:separator/>
      </w:r>
    </w:p>
  </w:footnote>
  <w:footnote w:type="continuationSeparator" w:id="0">
    <w:p w14:paraId="135AA33D" w14:textId="77777777" w:rsidR="00D71CB6" w:rsidRDefault="00D71CB6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0549" w14:textId="77777777" w:rsidR="007D462D" w:rsidRDefault="007D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7CE10E30" w:rsidR="00EB51AC" w:rsidRPr="005C7AE2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5C7AE2">
          <w:rPr>
            <w:rFonts w:cs="Arial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C7AE2">
          <w:rPr>
            <w:rFonts w:cs="Arial"/>
            <w:noProof/>
            <w:sz w:val="18"/>
            <w:szCs w:val="18"/>
          </w:rPr>
          <w:t>Form 0</w:t>
        </w:r>
        <w:r w:rsidR="00862468" w:rsidRPr="005C7AE2">
          <w:rPr>
            <w:rFonts w:cs="Arial"/>
            <w:noProof/>
            <w:sz w:val="18"/>
            <w:szCs w:val="18"/>
          </w:rPr>
          <w:t>9</w:t>
        </w:r>
        <w:r w:rsidRPr="005C7AE2">
          <w:rPr>
            <w:rFonts w:cs="Arial"/>
            <w:noProof/>
            <w:sz w:val="18"/>
            <w:szCs w:val="18"/>
          </w:rPr>
          <w:t>-0</w:t>
        </w:r>
        <w:r w:rsidR="00862468" w:rsidRPr="005C7AE2">
          <w:rPr>
            <w:rFonts w:cs="Arial"/>
            <w:noProof/>
            <w:sz w:val="18"/>
            <w:szCs w:val="18"/>
          </w:rPr>
          <w:t>1</w:t>
        </w:r>
        <w:r w:rsidRPr="005C7AE2">
          <w:rPr>
            <w:rFonts w:cs="Arial"/>
            <w:noProof/>
            <w:sz w:val="18"/>
            <w:szCs w:val="18"/>
          </w:rPr>
          <w:t xml:space="preserve"> v.2</w:t>
        </w:r>
      </w:p>
      <w:p w14:paraId="19E074C6" w14:textId="4A522A01" w:rsidR="007D462D" w:rsidRPr="007D462D" w:rsidRDefault="007D462D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7D462D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7527CDB0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EB51AC">
          <w:rPr>
            <w:rFonts w:cs="Arial"/>
            <w:b/>
            <w:bCs/>
            <w:noProof/>
            <w:sz w:val="28"/>
            <w:szCs w:val="28"/>
          </w:rPr>
          <w:t xml:space="preserve">  </w:t>
        </w:r>
        <w:r w:rsidR="00862468">
          <w:rPr>
            <w:rFonts w:cs="Arial"/>
            <w:b/>
            <w:bCs/>
            <w:noProof/>
            <w:sz w:val="28"/>
            <w:szCs w:val="28"/>
          </w:rPr>
          <w:t>PROTOCOL AMENDMENT APPLICATION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 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516C586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 w:rsidR="005A044F">
          <w:rPr>
            <w:rFonts w:cs="Arial"/>
            <w:i/>
            <w:iCs/>
            <w:noProof/>
            <w:sz w:val="18"/>
            <w:szCs w:val="18"/>
          </w:rPr>
          <w:t xml:space="preserve"> of </w:t>
        </w:r>
        <w:r w:rsidR="009A06D2">
          <w:rPr>
            <w:rFonts w:cs="Arial"/>
            <w:i/>
            <w:iCs/>
            <w:noProof/>
            <w:sz w:val="18"/>
            <w:szCs w:val="18"/>
          </w:rPr>
          <w:t>2</w:t>
        </w: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3172" w14:textId="77777777" w:rsidR="007D462D" w:rsidRDefault="007D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0"/>
  </w:num>
  <w:num w:numId="2" w16cid:durableId="12342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D0F73"/>
    <w:rsid w:val="00125A38"/>
    <w:rsid w:val="0013175F"/>
    <w:rsid w:val="00137649"/>
    <w:rsid w:val="001754EC"/>
    <w:rsid w:val="001B3801"/>
    <w:rsid w:val="001E6C58"/>
    <w:rsid w:val="0035534B"/>
    <w:rsid w:val="003606E1"/>
    <w:rsid w:val="00403488"/>
    <w:rsid w:val="00431B33"/>
    <w:rsid w:val="0043243B"/>
    <w:rsid w:val="004D5B8A"/>
    <w:rsid w:val="004E538B"/>
    <w:rsid w:val="004F6F8F"/>
    <w:rsid w:val="0056737C"/>
    <w:rsid w:val="005A044F"/>
    <w:rsid w:val="005C7AE2"/>
    <w:rsid w:val="00711135"/>
    <w:rsid w:val="007210C9"/>
    <w:rsid w:val="007D462D"/>
    <w:rsid w:val="007E27C0"/>
    <w:rsid w:val="007E5225"/>
    <w:rsid w:val="00862468"/>
    <w:rsid w:val="00877B8F"/>
    <w:rsid w:val="0093657C"/>
    <w:rsid w:val="009935EE"/>
    <w:rsid w:val="009A06D2"/>
    <w:rsid w:val="009F613C"/>
    <w:rsid w:val="00AC2455"/>
    <w:rsid w:val="00AC6D3B"/>
    <w:rsid w:val="00B74AFB"/>
    <w:rsid w:val="00CE41DF"/>
    <w:rsid w:val="00D05533"/>
    <w:rsid w:val="00D417EF"/>
    <w:rsid w:val="00D71CB6"/>
    <w:rsid w:val="00E32D9F"/>
    <w:rsid w:val="00E423E9"/>
    <w:rsid w:val="00E802E4"/>
    <w:rsid w:val="00EB51AC"/>
    <w:rsid w:val="00EC1BD9"/>
    <w:rsid w:val="00E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ED40-28AF-40BA-9D95-C08F877BEA58}"/>
      </w:docPartPr>
      <w:docPartBody>
        <w:p w:rsidR="00AF269F" w:rsidRDefault="003515E2"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E272C5DEF14D28A73263E765A3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22BF-F9DD-4926-92F3-EFDE2AC9FB27}"/>
      </w:docPartPr>
      <w:docPartBody>
        <w:p w:rsidR="00A166CE" w:rsidRDefault="00AF269F" w:rsidP="00AF269F">
          <w:pPr>
            <w:pStyle w:val="AFE272C5DEF14D28A73263E765A3B6BC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395670367472096C748021E05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FA5A-1B29-489F-9864-5B5F3A48DEBF}"/>
      </w:docPartPr>
      <w:docPartBody>
        <w:p w:rsidR="00A166CE" w:rsidRDefault="00AF269F" w:rsidP="00AF269F">
          <w:pPr>
            <w:pStyle w:val="9D1395670367472096C748021E0529FE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C963A8C714957B194815604DA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AA49-BC9A-4513-AED0-EF238F682B41}"/>
      </w:docPartPr>
      <w:docPartBody>
        <w:p w:rsidR="00A166CE" w:rsidRDefault="00AF269F" w:rsidP="00AF269F">
          <w:pPr>
            <w:pStyle w:val="FEBC963A8C714957B194815604DA5A1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A7923C7654519B7CDC754D2A3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F89E-37D9-47BB-A8A1-2515A5FDF684}"/>
      </w:docPartPr>
      <w:docPartBody>
        <w:p w:rsidR="00A166CE" w:rsidRDefault="00AF269F" w:rsidP="00AF269F">
          <w:pPr>
            <w:pStyle w:val="A81A7923C7654519B7CDC754D2A369D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339960D9A41FEB6B187E2C7DF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F4F-D40E-43C7-AEE6-B8DC151B6046}"/>
      </w:docPartPr>
      <w:docPartBody>
        <w:p w:rsidR="00A166CE" w:rsidRDefault="00AF269F" w:rsidP="00AF269F">
          <w:pPr>
            <w:pStyle w:val="F2E339960D9A41FEB6B187E2C7DFF7D5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9A715E20A4976B5C87DC4EF20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B70C-C9A7-4FC4-BFF3-DBE5D1CBA728}"/>
      </w:docPartPr>
      <w:docPartBody>
        <w:p w:rsidR="00A166CE" w:rsidRDefault="00AF269F" w:rsidP="00AF269F">
          <w:pPr>
            <w:pStyle w:val="EF29A715E20A4976B5C87DC4EF20E54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DB293FB32455399B0B503DDCE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9121-5CA9-4A53-ADBC-C54579643579}"/>
      </w:docPartPr>
      <w:docPartBody>
        <w:p w:rsidR="00A166CE" w:rsidRDefault="00AF269F" w:rsidP="00AF269F">
          <w:pPr>
            <w:pStyle w:val="636DB293FB32455399B0B503DDCEBEC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74DF485924B23A2655AF8A9A9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392E-AF8F-4ABC-A0C4-1648004A6216}"/>
      </w:docPartPr>
      <w:docPartBody>
        <w:p w:rsidR="00A166CE" w:rsidRDefault="00AF269F" w:rsidP="00AF269F">
          <w:pPr>
            <w:pStyle w:val="F2474DF485924B23A2655AF8A9A97604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7B3906D9B46F193743C6E22CF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3879-DAB0-4451-AA04-5893B2889952}"/>
      </w:docPartPr>
      <w:docPartBody>
        <w:p w:rsidR="00A166CE" w:rsidRDefault="00AF269F" w:rsidP="00AF269F">
          <w:pPr>
            <w:pStyle w:val="D7E7B3906D9B46F193743C6E22CFA1C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E650E43C842E284F1A475E04F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BBB4-7E53-454C-985B-7DF0AC72BC03}"/>
      </w:docPartPr>
      <w:docPartBody>
        <w:p w:rsidR="00A166CE" w:rsidRDefault="00AF269F" w:rsidP="00AF269F">
          <w:pPr>
            <w:pStyle w:val="B2BE650E43C842E284F1A475E04F701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D8EDA6354CBA837C57A4AF39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07C0-F651-4CE7-BFF4-3812BBF036CA}"/>
      </w:docPartPr>
      <w:docPartBody>
        <w:p w:rsidR="00A166CE" w:rsidRDefault="00AF269F" w:rsidP="00AF269F">
          <w:pPr>
            <w:pStyle w:val="F510D8EDA6354CBA837C57A4AF391EDC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2E106ABEA4D26A208EA7B8ABB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29A2-89FB-461D-A133-F2B0D06E5285}"/>
      </w:docPartPr>
      <w:docPartBody>
        <w:p w:rsidR="00A166CE" w:rsidRDefault="00AF269F" w:rsidP="00AF269F">
          <w:pPr>
            <w:pStyle w:val="4842E106ABEA4D26A208EA7B8ABBE67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0ACF699844ED9B2DACE1FAC1C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8ADB-B902-4884-B51D-24D3078C9192}"/>
      </w:docPartPr>
      <w:docPartBody>
        <w:p w:rsidR="00A166CE" w:rsidRDefault="00AF269F" w:rsidP="00AF269F">
          <w:pPr>
            <w:pStyle w:val="4AB0ACF699844ED9B2DACE1FAC1CF6D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9604453874292B192B1868BFD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E743-D96E-4251-8F5A-DA93F27FE90F}"/>
      </w:docPartPr>
      <w:docPartBody>
        <w:p w:rsidR="00A166CE" w:rsidRDefault="00AF269F" w:rsidP="00AF269F">
          <w:pPr>
            <w:pStyle w:val="EEF9604453874292B192B1868BFD9F7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FF98F0CB64121BC5ED49FFE16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E964-B86A-4022-AC9D-6BC0294F15C3}"/>
      </w:docPartPr>
      <w:docPartBody>
        <w:p w:rsidR="00A166CE" w:rsidRDefault="00AF269F" w:rsidP="00AF269F">
          <w:pPr>
            <w:pStyle w:val="618FF98F0CB64121BC5ED49FFE16F00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D1AAD71FC446C96B94E390125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0A2B-A1AA-4A19-9267-1C74380F53B7}"/>
      </w:docPartPr>
      <w:docPartBody>
        <w:p w:rsidR="00A166CE" w:rsidRDefault="00AF269F" w:rsidP="00AF269F">
          <w:pPr>
            <w:pStyle w:val="62FD1AAD71FC446C96B94E3901253F9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1AD46735E44F7A873E227699C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C1FD-3754-40A6-8781-110A711A0284}"/>
      </w:docPartPr>
      <w:docPartBody>
        <w:p w:rsidR="00A166CE" w:rsidRDefault="00AF269F" w:rsidP="00AF269F">
          <w:pPr>
            <w:pStyle w:val="9541AD46735E44F7A873E227699C47F4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BD103762446CC9C0B29F986F2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B66F-E650-4B69-89A6-E9E2AB46625A}"/>
      </w:docPartPr>
      <w:docPartBody>
        <w:p w:rsidR="00A166CE" w:rsidRDefault="00AF269F" w:rsidP="00AF269F">
          <w:pPr>
            <w:pStyle w:val="EFABD103762446CC9C0B29F986F2F75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CB7EA74B14EF8A1DBF09CA691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F14D-1744-4CF6-8C7F-D4C8D968EF31}"/>
      </w:docPartPr>
      <w:docPartBody>
        <w:p w:rsidR="00A166CE" w:rsidRDefault="00AF269F" w:rsidP="00AF269F">
          <w:pPr>
            <w:pStyle w:val="5E0CB7EA74B14EF8A1DBF09CA691561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47CDE266141F1907017B88F78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600A-DDA2-465B-BF2A-2CC205762226}"/>
      </w:docPartPr>
      <w:docPartBody>
        <w:p w:rsidR="00A166CE" w:rsidRDefault="00AF269F" w:rsidP="00AF269F">
          <w:pPr>
            <w:pStyle w:val="30947CDE266141F1907017B88F78C8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742EBFE57440381B12111A848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5CCB-220E-4E7A-ACC5-0E009B70DBEA}"/>
      </w:docPartPr>
      <w:docPartBody>
        <w:p w:rsidR="00A166CE" w:rsidRDefault="00AF269F" w:rsidP="00AF269F">
          <w:pPr>
            <w:pStyle w:val="4E3742EBFE57440381B12111A848C05E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96BADBFC84C72A83397F37B35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E73B-578D-4D88-A42E-9E32817539F1}"/>
      </w:docPartPr>
      <w:docPartBody>
        <w:p w:rsidR="00A166CE" w:rsidRDefault="00AF269F" w:rsidP="00AF269F">
          <w:pPr>
            <w:pStyle w:val="00096BADBFC84C72A83397F37B355F5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978A12D924E4D9B93F7692C30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6FFF-1FFB-4C2D-B3F7-E75E376A36DC}"/>
      </w:docPartPr>
      <w:docPartBody>
        <w:p w:rsidR="00A166CE" w:rsidRDefault="00AF269F" w:rsidP="00AF269F">
          <w:pPr>
            <w:pStyle w:val="E09978A12D924E4D9B93F7692C30CE3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33186B8944CDF98AE39EEEB64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DCDE-4B62-426F-8003-3F9CCFD77DAB}"/>
      </w:docPartPr>
      <w:docPartBody>
        <w:p w:rsidR="00A166CE" w:rsidRDefault="00AF269F" w:rsidP="00AF269F">
          <w:pPr>
            <w:pStyle w:val="4F733186B8944CDF98AE39EEEB64A13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A7B0D5185467EBA4B9231A2CF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CD52-47E8-421A-A936-7EB21A9E3F12}"/>
      </w:docPartPr>
      <w:docPartBody>
        <w:p w:rsidR="00A166CE" w:rsidRDefault="00AF269F" w:rsidP="00AF269F">
          <w:pPr>
            <w:pStyle w:val="0C6A7B0D5185467EBA4B9231A2CFC371"/>
          </w:pPr>
          <w:r w:rsidRPr="001A67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C7D45"/>
    <w:rsid w:val="002A7F18"/>
    <w:rsid w:val="00324775"/>
    <w:rsid w:val="003515E2"/>
    <w:rsid w:val="004E538B"/>
    <w:rsid w:val="004F6F8F"/>
    <w:rsid w:val="00502927"/>
    <w:rsid w:val="00545B0A"/>
    <w:rsid w:val="007308DE"/>
    <w:rsid w:val="007E27C0"/>
    <w:rsid w:val="0082015B"/>
    <w:rsid w:val="009460CB"/>
    <w:rsid w:val="00A166CE"/>
    <w:rsid w:val="00A627CA"/>
    <w:rsid w:val="00AF269F"/>
    <w:rsid w:val="00CE41DF"/>
    <w:rsid w:val="00D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69F"/>
    <w:rPr>
      <w:color w:val="808080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AFE272C5DEF14D28A73263E765A3B6BC">
    <w:name w:val="AFE272C5DEF14D28A73263E765A3B6BC"/>
    <w:rsid w:val="00AF269F"/>
    <w:rPr>
      <w:lang w:val="en-PH" w:eastAsia="en-PH"/>
    </w:rPr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9D1395670367472096C748021E0529FE">
    <w:name w:val="9D1395670367472096C748021E0529FE"/>
    <w:rsid w:val="00AF269F"/>
    <w:rPr>
      <w:lang w:val="en-PH" w:eastAsia="en-PH"/>
    </w:rPr>
  </w:style>
  <w:style w:type="paragraph" w:customStyle="1" w:styleId="FEBC963A8C714957B194815604DA5A1F">
    <w:name w:val="FEBC963A8C714957B194815604DA5A1F"/>
    <w:rsid w:val="00AF269F"/>
    <w:rPr>
      <w:lang w:val="en-PH" w:eastAsia="en-PH"/>
    </w:rPr>
  </w:style>
  <w:style w:type="paragraph" w:customStyle="1" w:styleId="A81A7923C7654519B7CDC754D2A369DD">
    <w:name w:val="A81A7923C7654519B7CDC754D2A369DD"/>
    <w:rsid w:val="00AF269F"/>
    <w:rPr>
      <w:lang w:val="en-PH" w:eastAsia="en-PH"/>
    </w:rPr>
  </w:style>
  <w:style w:type="paragraph" w:customStyle="1" w:styleId="F2E339960D9A41FEB6B187E2C7DFF7D5">
    <w:name w:val="F2E339960D9A41FEB6B187E2C7DFF7D5"/>
    <w:rsid w:val="00AF269F"/>
    <w:rPr>
      <w:lang w:val="en-PH" w:eastAsia="en-PH"/>
    </w:rPr>
  </w:style>
  <w:style w:type="paragraph" w:customStyle="1" w:styleId="EF29A715E20A4976B5C87DC4EF20E54F">
    <w:name w:val="EF29A715E20A4976B5C87DC4EF20E54F"/>
    <w:rsid w:val="00AF269F"/>
    <w:rPr>
      <w:lang w:val="en-PH" w:eastAsia="en-PH"/>
    </w:rPr>
  </w:style>
  <w:style w:type="paragraph" w:customStyle="1" w:styleId="636DB293FB32455399B0B503DDCEBEC8">
    <w:name w:val="636DB293FB32455399B0B503DDCEBEC8"/>
    <w:rsid w:val="00AF269F"/>
    <w:rPr>
      <w:lang w:val="en-PH" w:eastAsia="en-PH"/>
    </w:rPr>
  </w:style>
  <w:style w:type="paragraph" w:customStyle="1" w:styleId="F2474DF485924B23A2655AF8A9A97604">
    <w:name w:val="F2474DF485924B23A2655AF8A9A97604"/>
    <w:rsid w:val="00AF269F"/>
    <w:rPr>
      <w:lang w:val="en-PH" w:eastAsia="en-PH"/>
    </w:rPr>
  </w:style>
  <w:style w:type="paragraph" w:customStyle="1" w:styleId="D7E7B3906D9B46F193743C6E22CFA1CF">
    <w:name w:val="D7E7B3906D9B46F193743C6E22CFA1CF"/>
    <w:rsid w:val="00AF269F"/>
    <w:rPr>
      <w:lang w:val="en-PH" w:eastAsia="en-PH"/>
    </w:rPr>
  </w:style>
  <w:style w:type="paragraph" w:customStyle="1" w:styleId="B2BE650E43C842E284F1A475E04F701A">
    <w:name w:val="B2BE650E43C842E284F1A475E04F701A"/>
    <w:rsid w:val="00AF269F"/>
    <w:rPr>
      <w:lang w:val="en-PH" w:eastAsia="en-PH"/>
    </w:rPr>
  </w:style>
  <w:style w:type="paragraph" w:customStyle="1" w:styleId="F510D8EDA6354CBA837C57A4AF391EDC">
    <w:name w:val="F510D8EDA6354CBA837C57A4AF391EDC"/>
    <w:rsid w:val="00AF269F"/>
    <w:rPr>
      <w:lang w:val="en-PH" w:eastAsia="en-PH"/>
    </w:rPr>
  </w:style>
  <w:style w:type="paragraph" w:customStyle="1" w:styleId="4842E106ABEA4D26A208EA7B8ABBE678">
    <w:name w:val="4842E106ABEA4D26A208EA7B8ABBE678"/>
    <w:rsid w:val="00AF269F"/>
    <w:rPr>
      <w:lang w:val="en-PH" w:eastAsia="en-PH"/>
    </w:rPr>
  </w:style>
  <w:style w:type="paragraph" w:customStyle="1" w:styleId="4AB0ACF699844ED9B2DACE1FAC1CF6D3">
    <w:name w:val="4AB0ACF699844ED9B2DACE1FAC1CF6D3"/>
    <w:rsid w:val="00AF269F"/>
    <w:rPr>
      <w:lang w:val="en-PH" w:eastAsia="en-PH"/>
    </w:rPr>
  </w:style>
  <w:style w:type="paragraph" w:customStyle="1" w:styleId="EEF9604453874292B192B1868BFD9F73">
    <w:name w:val="EEF9604453874292B192B1868BFD9F73"/>
    <w:rsid w:val="00AF269F"/>
    <w:rPr>
      <w:lang w:val="en-PH" w:eastAsia="en-PH"/>
    </w:rPr>
  </w:style>
  <w:style w:type="paragraph" w:customStyle="1" w:styleId="618FF98F0CB64121BC5ED49FFE16F009">
    <w:name w:val="618FF98F0CB64121BC5ED49FFE16F009"/>
    <w:rsid w:val="00AF269F"/>
    <w:rPr>
      <w:lang w:val="en-PH" w:eastAsia="en-PH"/>
    </w:rPr>
  </w:style>
  <w:style w:type="paragraph" w:customStyle="1" w:styleId="62FD1AAD71FC446C96B94E3901253F9D">
    <w:name w:val="62FD1AAD71FC446C96B94E3901253F9D"/>
    <w:rsid w:val="00AF269F"/>
    <w:rPr>
      <w:lang w:val="en-PH" w:eastAsia="en-PH"/>
    </w:rPr>
  </w:style>
  <w:style w:type="paragraph" w:customStyle="1" w:styleId="9541AD46735E44F7A873E227699C47F4">
    <w:name w:val="9541AD46735E44F7A873E227699C47F4"/>
    <w:rsid w:val="00AF269F"/>
    <w:rPr>
      <w:lang w:val="en-PH" w:eastAsia="en-PH"/>
    </w:rPr>
  </w:style>
  <w:style w:type="paragraph" w:customStyle="1" w:styleId="EFABD103762446CC9C0B29F986F2F75F">
    <w:name w:val="EFABD103762446CC9C0B29F986F2F75F"/>
    <w:rsid w:val="00AF269F"/>
    <w:rPr>
      <w:lang w:val="en-PH" w:eastAsia="en-PH"/>
    </w:rPr>
  </w:style>
  <w:style w:type="paragraph" w:customStyle="1" w:styleId="5E0CB7EA74B14EF8A1DBF09CA691561D">
    <w:name w:val="5E0CB7EA74B14EF8A1DBF09CA691561D"/>
    <w:rsid w:val="00AF269F"/>
    <w:rPr>
      <w:lang w:val="en-PH" w:eastAsia="en-PH"/>
    </w:rPr>
  </w:style>
  <w:style w:type="paragraph" w:customStyle="1" w:styleId="30947CDE266141F1907017B88F78C8F6">
    <w:name w:val="30947CDE266141F1907017B88F78C8F6"/>
    <w:rsid w:val="00AF269F"/>
    <w:rPr>
      <w:lang w:val="en-PH" w:eastAsia="en-PH"/>
    </w:rPr>
  </w:style>
  <w:style w:type="paragraph" w:customStyle="1" w:styleId="4E3742EBFE57440381B12111A848C05E">
    <w:name w:val="4E3742EBFE57440381B12111A848C05E"/>
    <w:rsid w:val="00AF269F"/>
    <w:rPr>
      <w:lang w:val="en-PH" w:eastAsia="en-PH"/>
    </w:rPr>
  </w:style>
  <w:style w:type="paragraph" w:customStyle="1" w:styleId="00096BADBFC84C72A83397F37B355F5A">
    <w:name w:val="00096BADBFC84C72A83397F37B355F5A"/>
    <w:rsid w:val="00AF269F"/>
    <w:rPr>
      <w:lang w:val="en-PH" w:eastAsia="en-PH"/>
    </w:rPr>
  </w:style>
  <w:style w:type="paragraph" w:customStyle="1" w:styleId="E09978A12D924E4D9B93F7692C30CE36">
    <w:name w:val="E09978A12D924E4D9B93F7692C30CE36"/>
    <w:rsid w:val="00AF269F"/>
    <w:rPr>
      <w:lang w:val="en-PH" w:eastAsia="en-PH"/>
    </w:rPr>
  </w:style>
  <w:style w:type="paragraph" w:customStyle="1" w:styleId="4F733186B8944CDF98AE39EEEB64A133">
    <w:name w:val="4F733186B8944CDF98AE39EEEB64A133"/>
    <w:rsid w:val="00AF269F"/>
    <w:rPr>
      <w:lang w:val="en-PH" w:eastAsia="en-PH"/>
    </w:rPr>
  </w:style>
  <w:style w:type="paragraph" w:customStyle="1" w:styleId="0C6A7B0D5185467EBA4B9231A2CFC371">
    <w:name w:val="0C6A7B0D5185467EBA4B9231A2CFC371"/>
    <w:rsid w:val="00AF269F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2025-01-25T00:30:00Z</dcterms:created>
  <dcterms:modified xsi:type="dcterms:W3CDTF">2025-01-25T00:33:00Z</dcterms:modified>
</cp:coreProperties>
</file>